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A25BD3" w:rsidRPr="00883434" w:rsidRDefault="00A25BD3" w:rsidP="00E619A7">
      <w:pPr>
        <w:spacing w:after="0" w:line="240" w:lineRule="auto"/>
        <w:jc w:val="right"/>
        <w:rPr>
          <w:rFonts w:ascii="Times New Roman" w:hAnsi="Times New Roman"/>
          <w:sz w:val="28"/>
          <w:szCs w:val="28"/>
        </w:rPr>
      </w:pPr>
      <w:r w:rsidRPr="00883434">
        <w:rPr>
          <w:rFonts w:ascii="Times New Roman" w:hAnsi="Times New Roman"/>
          <w:sz w:val="28"/>
          <w:szCs w:val="28"/>
        </w:rPr>
        <w:t>Приложение</w:t>
      </w:r>
      <w:r>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 xml:space="preserve">к решению Думы города </w:t>
      </w:r>
      <w:proofErr w:type="spellStart"/>
      <w:r w:rsidRPr="00883434">
        <w:rPr>
          <w:rFonts w:ascii="Times New Roman" w:hAnsi="Times New Roman"/>
          <w:sz w:val="28"/>
          <w:szCs w:val="28"/>
        </w:rPr>
        <w:t>Пыть-Яха</w:t>
      </w:r>
      <w:proofErr w:type="spellEnd"/>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w:t>
      </w:r>
      <w:r w:rsidR="006D3B12">
        <w:rPr>
          <w:rFonts w:ascii="Times New Roman" w:hAnsi="Times New Roman"/>
          <w:sz w:val="28"/>
          <w:szCs w:val="28"/>
        </w:rPr>
        <w:t>9</w:t>
      </w:r>
      <w:r w:rsidR="00B25A7C">
        <w:rPr>
          <w:rFonts w:ascii="Times New Roman" w:hAnsi="Times New Roman"/>
          <w:sz w:val="28"/>
          <w:szCs w:val="28"/>
        </w:rPr>
        <w:t>.12.201</w:t>
      </w:r>
      <w:r w:rsidR="006D3B12">
        <w:rPr>
          <w:rFonts w:ascii="Times New Roman" w:hAnsi="Times New Roman"/>
          <w:sz w:val="28"/>
          <w:szCs w:val="28"/>
        </w:rPr>
        <w:t>9</w:t>
      </w:r>
      <w:r w:rsidRPr="00883434">
        <w:rPr>
          <w:rFonts w:ascii="Times New Roman" w:hAnsi="Times New Roman"/>
          <w:sz w:val="28"/>
          <w:szCs w:val="28"/>
        </w:rPr>
        <w:t xml:space="preserve"> № </w:t>
      </w:r>
      <w:r w:rsidR="006D3B12">
        <w:rPr>
          <w:rFonts w:ascii="Times New Roman" w:hAnsi="Times New Roman"/>
          <w:sz w:val="28"/>
          <w:szCs w:val="28"/>
        </w:rPr>
        <w:t>285</w:t>
      </w:r>
    </w:p>
    <w:p w:rsidR="00A25BD3" w:rsidRPr="00883434"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B25A7C">
        <w:rPr>
          <w:rFonts w:ascii="Times New Roman" w:hAnsi="Times New Roman"/>
          <w:sz w:val="28"/>
          <w:szCs w:val="28"/>
        </w:rPr>
        <w:t>Пыть-Яха</w:t>
      </w:r>
      <w:proofErr w:type="spellEnd"/>
      <w:r w:rsidRPr="00B25A7C">
        <w:rPr>
          <w:rFonts w:ascii="Times New Roman" w:hAnsi="Times New Roman"/>
          <w:sz w:val="28"/>
          <w:szCs w:val="28"/>
        </w:rPr>
        <w:t xml:space="preserve"> на 20</w:t>
      </w:r>
      <w:r w:rsidR="006D3B12">
        <w:rPr>
          <w:rFonts w:ascii="Times New Roman" w:hAnsi="Times New Roman"/>
          <w:sz w:val="28"/>
          <w:szCs w:val="28"/>
        </w:rPr>
        <w:t>20</w:t>
      </w:r>
      <w:r w:rsidRPr="00B25A7C">
        <w:rPr>
          <w:rFonts w:ascii="Times New Roman" w:hAnsi="Times New Roman"/>
          <w:sz w:val="28"/>
          <w:szCs w:val="28"/>
        </w:rPr>
        <w:t xml:space="preserve"> год</w:t>
      </w:r>
    </w:p>
    <w:p w:rsidR="007A172A" w:rsidRDefault="007A172A" w:rsidP="00E619A7">
      <w:pPr>
        <w:spacing w:after="0" w:line="240" w:lineRule="auto"/>
        <w:jc w:val="center"/>
        <w:rPr>
          <w:rFonts w:ascii="Times New Roman" w:hAnsi="Times New Roman"/>
          <w:sz w:val="28"/>
          <w:szCs w:val="28"/>
        </w:rPr>
      </w:pPr>
    </w:p>
    <w:p w:rsidR="007A172A" w:rsidRPr="00883434" w:rsidRDefault="007A172A" w:rsidP="00E619A7">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r w:rsidR="00190BA4">
        <w:rPr>
          <w:rFonts w:ascii="Times New Roman" w:hAnsi="Times New Roman"/>
        </w:rPr>
        <w:t>, от 19.08.2020 № 344</w:t>
      </w:r>
      <w:r>
        <w:rPr>
          <w:rFonts w:ascii="Times New Roman" w:hAnsi="Times New Roman"/>
        </w:rPr>
        <w:t>)</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9705" w:type="dxa"/>
        <w:tblLook w:val="04A0" w:firstRow="1" w:lastRow="0" w:firstColumn="1" w:lastColumn="0" w:noHBand="0" w:noVBand="1"/>
      </w:tblPr>
      <w:tblGrid>
        <w:gridCol w:w="5665"/>
        <w:gridCol w:w="1800"/>
        <w:gridCol w:w="680"/>
        <w:gridCol w:w="1560"/>
      </w:tblGrid>
      <w:tr w:rsidR="00190BA4" w:rsidRPr="00190BA4" w:rsidTr="00971AB1">
        <w:trPr>
          <w:trHeight w:val="345"/>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Наименование</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Сумма на год</w:t>
            </w:r>
          </w:p>
        </w:tc>
      </w:tr>
      <w:tr w:rsidR="00190BA4" w:rsidRPr="00190BA4" w:rsidTr="00971AB1">
        <w:trPr>
          <w:trHeight w:val="45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190BA4" w:rsidRPr="00190BA4" w:rsidRDefault="00190BA4" w:rsidP="00190BA4">
            <w:pPr>
              <w:spacing w:after="0" w:line="240" w:lineRule="auto"/>
              <w:rPr>
                <w:rFonts w:ascii="Times New Roman" w:eastAsia="Times New Roman" w:hAnsi="Times New Roman"/>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90BA4" w:rsidRPr="00190BA4" w:rsidRDefault="00190BA4" w:rsidP="00190BA4">
            <w:pPr>
              <w:spacing w:after="0" w:line="240" w:lineRule="auto"/>
              <w:rPr>
                <w:rFonts w:ascii="Times New Roman" w:eastAsia="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190BA4" w:rsidRPr="00190BA4" w:rsidRDefault="00190BA4" w:rsidP="00190BA4">
            <w:pPr>
              <w:spacing w:after="0" w:line="240" w:lineRule="auto"/>
              <w:rPr>
                <w:rFonts w:ascii="Times New Roman" w:eastAsia="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190BA4" w:rsidRPr="00190BA4" w:rsidRDefault="00190BA4" w:rsidP="00190BA4">
            <w:pPr>
              <w:spacing w:after="0" w:line="240" w:lineRule="auto"/>
              <w:rPr>
                <w:rFonts w:ascii="Times New Roman" w:eastAsia="Times New Roman" w:hAnsi="Times New Roman"/>
                <w:sz w:val="20"/>
                <w:szCs w:val="20"/>
              </w:rPr>
            </w:pPr>
          </w:p>
        </w:tc>
      </w:tr>
      <w:tr w:rsidR="00190BA4" w:rsidRPr="00190BA4" w:rsidTr="00971AB1">
        <w:trPr>
          <w:trHeight w:val="345"/>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w:t>
            </w:r>
          </w:p>
        </w:tc>
        <w:tc>
          <w:tcPr>
            <w:tcW w:w="680" w:type="dxa"/>
            <w:tcBorders>
              <w:top w:val="nil"/>
              <w:left w:val="nil"/>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образования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1 872 416,0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«Общее образование. Дополнительное образование детей»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1 632 167,0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системы дошкольного и общего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1 607,5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1 607,5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1 607,5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1 440,3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1 567 743,2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204 168,5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204 168,5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56 311,5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147 857,0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37 357,3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37 357,3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34 125,5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01 1 05 20010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3 231,8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13 061,7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13 061,7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11 858,6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01 1 05 53030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1 203,1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10 762,3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10 762,3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9 808,4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953,9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505 075,7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505 075,7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505 075,7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792 310,6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792 310,6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688 252,7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104 057,9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2 316,5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2 316,5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01 1 05 84305</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2 316,5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R3030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2 690,6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2 690,6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2 452,1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05 S2480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8 685,8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организации отдыха и оздоровления детей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2 495,0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01 1 06 20020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238,7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3 266,4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3 266,4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2 936,2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01 1 06 82050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330,2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2 685,7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2 544,2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06 S2050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141,5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01 1 07 00000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01 1 07 61810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«Успех каждого ребенка»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49 712,5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37 405,6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37 405,6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37 405,6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12 306,9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12 306,9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12 306,9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«Учитель будущего»</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418,0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418,0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418,0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1 E5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418,0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525,0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«Цифровая образовательная среда»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2 E4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«Молодежь Югры и допризывная подготовка»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100 791,9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35 284,2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35 284,2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35 284,2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35 284,2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65 467,7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65 305,5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65 305,5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65 305,5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01 3 03 82620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03 S2620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Федеральный проект «Социальная активность»</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3 E8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138 932,1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100 713,3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Социальная поддержка </w:t>
            </w:r>
            <w:proofErr w:type="gramStart"/>
            <w:r w:rsidRPr="00190BA4">
              <w:rPr>
                <w:rFonts w:ascii="Times New Roman" w:eastAsia="Times New Roman" w:hAnsi="Times New Roman"/>
                <w:sz w:val="20"/>
                <w:szCs w:val="20"/>
              </w:rPr>
              <w:t>отдельных категорий</w:t>
            </w:r>
            <w:proofErr w:type="gramEnd"/>
            <w:r w:rsidRPr="00190BA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64 756,6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64 756,6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58 582,9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6 173,7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26 767,0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24 985,0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24 985,0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9 189,7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9 189,7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01 4 01 84080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9 189,7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14 096,8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14 096,8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14 096,8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8 062,5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6 034,4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24 122,0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2 665,0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21 457,0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2 457,0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1 247,0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01 4 03 99990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68 185,7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«Поддержка семьи, материнства и детства»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57 174,5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47 754,9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21 449,7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20 944,0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20 944,0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12 981,7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12 981,7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12 981,7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деятельности по опеке и попечительству</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13 195,6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11 322,6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11 322,6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1 013,8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859,2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859,2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127,9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02 1 02 84322</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9 419,6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9 419,6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7 735,2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7 735,2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1 684,4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02 1 03 84270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1 684,4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11 011,2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6 065,0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Пенсии за выслугу лет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5 917,0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5 917,0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5 917,0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Единовременные выплаты неработающим пенсионерам в связи с Юбилеем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02 2 01 71020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Денежные выплаты отдельным категориям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02 2 01 72010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2 946,2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2 271,2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2 271,2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2 271,2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190BA4">
              <w:rPr>
                <w:rFonts w:ascii="Times New Roman" w:eastAsia="Times New Roman" w:hAnsi="Times New Roman"/>
                <w:sz w:val="20"/>
                <w:szCs w:val="20"/>
              </w:rPr>
              <w:t>Пыть-Яха</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социальные выплаты гражданам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02 2 02 72040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675,0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02 2 03 99990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«Доступная среда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247 587,5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«Модернизация и развитие учреждений и организаций культуры»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85 754,0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библиотечного дела»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65 807,3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65 169,3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65 169,3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65 169,3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346,8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346,8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01 S2520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музейного дела»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11 146,5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11 146,5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11 146,5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11 146,5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8 800,2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8 800,2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8 800,2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04 1 05 99990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8 800,2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161 003,1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77 224,5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77 224,5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77 224,5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77 224,5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профессионального искусства»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83 498,6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83 498,6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83 498,6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83 498,6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«Творческие люди»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A2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2 A2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архивного дела»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04 3 02 00000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273,0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04 3 02 84100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туризма»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557,4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557,4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557,4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557,4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04 4 01 99990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557,4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563 212,1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физической культуры и массового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469 177,8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1 169,3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1 169,3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1 169,3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1 169,3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23 979,5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23 979,5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23 979,5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23 979,5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4 750,2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4 750,2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2 122,2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2 122,2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2 628,0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2 628,0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437 989,4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436 145,3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436 145,3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436 145,3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1 844,1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1 844,1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1 844,1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«Спорт-норма жизни»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P5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1 P5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94 034,3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210,4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210,4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210,4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210,4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2 576,5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2 576,5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2 576,5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2 576,5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85 764,3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84 070,1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84 070,1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84 070,1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1 694,2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05 2 03 85160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1 694,2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4 109,2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4 109,2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4 109,2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05 2 04 00590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4 109,2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«Обеспечение </w:t>
            </w:r>
            <w:proofErr w:type="gramStart"/>
            <w:r w:rsidRPr="00190BA4">
              <w:rPr>
                <w:rFonts w:ascii="Times New Roman" w:eastAsia="Times New Roman" w:hAnsi="Times New Roman"/>
                <w:sz w:val="20"/>
                <w:szCs w:val="20"/>
              </w:rPr>
              <w:t>физкультурно-спортивных организаций</w:t>
            </w:r>
            <w:proofErr w:type="gramEnd"/>
            <w:r w:rsidRPr="00190BA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1 064,0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1 010,8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05 2 05 82110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1 010,8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53,2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05 S2110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«Спорт-норма жизни»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P5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309,9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309,9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05 2 P5 50810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10 000,4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«Содействие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2 738,2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2 738,2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2 738,2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2 478,6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06 1 01 85060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992,8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7 094,7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6 184,0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4 529,4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4 529,4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4 529,4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1 654,6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1 515,2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1 515,2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06 2 01 84120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910,7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910,7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220,6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220,6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465,2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по содействию трудоустройству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06 3 01 85060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30 926,8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отрасли животноводства»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26 693,1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животноводства»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26 693,1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26 693,1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26 693,1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07 1 01 84150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26 693,1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«Поддержка малых форм хозяйствования»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«Поддержка малых форм хозяйствования»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малых форм хозяйствования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07 2 01 84170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3 079,7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3 079,7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1 543,8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1 543,8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07 4 01 84200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1 543,8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1 535,9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1 535,9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4 01 G4200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1 535,9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w:t>
            </w:r>
            <w:proofErr w:type="spellStart"/>
            <w:r w:rsidRPr="00190BA4">
              <w:rPr>
                <w:rFonts w:ascii="Times New Roman" w:eastAsia="Times New Roman" w:hAnsi="Times New Roman"/>
                <w:sz w:val="20"/>
                <w:szCs w:val="20"/>
              </w:rPr>
              <w:t>Общепрограммные</w:t>
            </w:r>
            <w:proofErr w:type="spellEnd"/>
            <w:r w:rsidRPr="00190BA4">
              <w:rPr>
                <w:rFonts w:ascii="Times New Roman" w:eastAsia="Times New Roman" w:hAnsi="Times New Roman"/>
                <w:sz w:val="20"/>
                <w:szCs w:val="20"/>
              </w:rPr>
              <w:t xml:space="preserve"> мероприятия»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154,0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07 5 01 99990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820 572,3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«Содействие развитию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«Внесение изменений в Генеральный план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02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03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04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05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08 1 06 82671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1 06 S2671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«Содействие развитию жилищного строительства»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787 974,1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16 517,2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15 361,0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15 361,0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08 2 01 82664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15 361,0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1 156,2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1 156,2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01 S2664</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1 156,2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«Возмещение за жилое помещение»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5 589,6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 на приобретение объектов недвижимого имущества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5 589,6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5 589,6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08 2 03 41110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5 589,6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«Демонтаж аварийного, непригодного жилищного фонда»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6 989,9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6 989,9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6 989,9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6 989,9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730 019,4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Ликвидация и расселение приспособленных для проживания строений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678 918,0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28 139,5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28 139,5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279 708,5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279 708,5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371 070,0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08 2 05 82663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371 070,0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S2173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51 101,4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2 118,1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2 118,1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21 053,3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21 053,3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27 930,0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05 S2663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27 930,0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10 123,8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9 415,0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9 415,0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08 2 06 82673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9 415,0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708,8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708,8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06 S2673</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708,8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08 2 07 00000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18 734,1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18 734,1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18 734,1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2 07 L1780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18 734,1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6 398,4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4 725,1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2 835,1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2 835,1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08 3 01 51350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2 835,1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1 890,0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1 890,0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08 3 01 51760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1 890,0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жильем молодых семей»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1 653,8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по обеспечению жильем молодых семей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1 653,8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1 653,8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02 L4970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1 653,8 </w:t>
            </w:r>
          </w:p>
        </w:tc>
      </w:tr>
      <w:tr w:rsidR="00190BA4" w:rsidRPr="00190BA4" w:rsidTr="00971AB1">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19,5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08 3 05 84220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19,5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24 502,8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24 502,8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24 502,8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20 710,3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20 710,3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3 542,5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3 542,5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08 4 01 00590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458 514,4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397 385,8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35 237,4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4 980,0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4 980,0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4 980,0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28 744,5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28 744,5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28 744,5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1 512,9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1 512,9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02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1 512,9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«Реконструкция сетей теплоснабжения»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«Чистая вода»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357 048,4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157 465,0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157 465,0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52430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157 465,0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189 604,2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189 604,2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82190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189 604,2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9 979,2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9 979,2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1 G5 S2190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9 979,2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31 962,2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31 662,2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26 912,8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26 912,8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09 3 01 82591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26 912,8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01 S2591</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4 749,4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09 3 05 99990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«Формирование комфортной городской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29 166,4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«Благоустройство городских территорий»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10 895,0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10 895,0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10 895,0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10 895,0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18 271,4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программ формирования современной городской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15 892,5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15 892,5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55550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15 892,5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2 378,9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2 378,9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09 6 F2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2 378,9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4 022,6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«Профилактика правонарушений»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3 777,6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1 833,5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10 1 01 82290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1 267,0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1 267,0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1 267,0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01 S2290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деятельности народных дружин»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139,1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Создание условий для деятельности народных дружин</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97,1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10 1 02 82300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42,0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02 S2300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1 738,1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1 738,1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1 693,3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44,8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10 1 03 84250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44,8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10 1 04 51200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«Профилактика рецидивных преступлений»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10 1 07 00000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10 1 07 99990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всероссийского Дня Трезвости»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10 1 09 00000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36,9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36,9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36,9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10 1 09 99990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36,9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5 224,4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1 454,2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1 354,1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1 320,8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1 320,8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1 320,8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08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1 12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133,4 </w:t>
            </w:r>
          </w:p>
        </w:tc>
      </w:tr>
      <w:tr w:rsidR="00190BA4" w:rsidRPr="00190BA4" w:rsidTr="00971AB1">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04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40,0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11 2 05 82560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2 05 S2560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3 636,8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3 636,8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3 636,8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3 636,8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3 636,8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23 240,5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 xml:space="preserve"> от чрезвычайных ситуаций»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2 875,2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2 733,2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противопожарной защиты территорий»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1 243,7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1 243,7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1 243,7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835,9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835,9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18 285,7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 установленных видов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18 285,7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18 285,7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15 267,7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15 267,7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3 016,2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3 016,2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12 3 01 00590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6 253,7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497,0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397,0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397,0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13 1 04 99990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2 533,6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120,6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120,6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13 2 03 84290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1 800,0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13 2 05 99990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«Организация противоэпидемиологических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3 223,1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3 223,1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3 223,1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3 189,1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13 3 01 84280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3 189,1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51 661,9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Проведение Всероссийской переписи населения 2020 года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14 1 03 54690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624,2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«Совершенствование муниципального 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43 850,6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43 850,6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14 212,2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14 212,2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14 212,2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28 156,4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28 156,4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14 2 01 82370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28 156,4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бюджетным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2 01 S2370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«Развитие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7 187,1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«Предоставление неотложных мер поддержки субъектам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2 333,1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2 099,8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2 099,8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2 099,8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04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233,3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4 210,8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3 789,6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421,2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421,2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I4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421,2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639,7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82380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14 3 I8 S2380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«Цифровое развитие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7 710,9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«Цифровой город»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5 635,7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15 1 01 20070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68,0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4 067,7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15 1 02 20070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4 067,7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15 1 03 20070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1 500,0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2 075,2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15 2 03 20070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2 075,2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«Федеральный проект «Информационная безопасность»</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D4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Услуги в области информационных технологий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15 2 D4 20070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176 401,5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«Автомобильный транспорт»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88 033,0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3 458,0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3 458,0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3 458,0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16 1 01 61100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3 458,0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84 575,0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84 575,0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84 575,0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84 575,0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«Дорожное хозяйство»</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83 523,3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60 685,7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60 685,7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60 685,7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60 685,7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891,0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891,0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891,0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891,0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21 946,6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4 412,8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4 412,8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4 412,8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17 533,8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17 533,8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16 2 03 99990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17 533,8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«Безопасность дорожного движения»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4 845,2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4 845,2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2 510,9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2 510,9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16 4 01 82730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2 510,9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1 258,2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1 258,2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1 258,2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1 076,1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1 076,1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16 4 01 S2730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1 076,1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7 401,4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7 317,3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Процентные платежи по муниципальному долгу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Обслуживание государственного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700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Обслуживание муниципального долга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17 2 01 20270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730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1 482,3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5 835,0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Исполнение муниципальных гарантий по возможным гарантийным случаям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5 835,0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5 835,0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17 2 02 20370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5 835,0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«Формирование резервных средств в бюджете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Резервный фонд администрации города </w:t>
            </w:r>
            <w:proofErr w:type="spellStart"/>
            <w:r w:rsidRPr="00190BA4">
              <w:rPr>
                <w:rFonts w:ascii="Times New Roman" w:eastAsia="Times New Roman" w:hAnsi="Times New Roman"/>
                <w:sz w:val="20"/>
                <w:szCs w:val="20"/>
              </w:rPr>
              <w:t>Пыть-Ях</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17 3 01 20220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870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80,8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17 3 02 99990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870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31 628,7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«Создание условий для развития гражданских инициатив»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1 077,6 </w:t>
            </w:r>
          </w:p>
        </w:tc>
      </w:tr>
      <w:tr w:rsidR="00190BA4" w:rsidRPr="00190BA4" w:rsidTr="00971AB1">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 xml:space="preserve"> на развитие гражданского общества»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1 064,1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1 064,1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1 064,1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18 1 01 61820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1 064,1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30 551,1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функционирования телерадиовещания»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20 914,4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20 914,4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20 914,4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18 2 02 00590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20 914,4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9 587,3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9 587,3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9 587,3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18 2 03 00590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9 587,3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190BA4">
              <w:rPr>
                <w:rFonts w:ascii="Times New Roman" w:eastAsia="Times New Roman" w:hAnsi="Times New Roman"/>
                <w:sz w:val="20"/>
                <w:szCs w:val="20"/>
              </w:rPr>
              <w:t>Пыть</w:t>
            </w:r>
            <w:proofErr w:type="spellEnd"/>
            <w:r w:rsidRPr="00190BA4">
              <w:rPr>
                <w:rFonts w:ascii="Times New Roman" w:eastAsia="Times New Roman" w:hAnsi="Times New Roman"/>
                <w:sz w:val="20"/>
                <w:szCs w:val="20"/>
              </w:rPr>
              <w:t xml:space="preserve"> –</w:t>
            </w:r>
            <w:proofErr w:type="spellStart"/>
            <w:r w:rsidRPr="00190BA4">
              <w:rPr>
                <w:rFonts w:ascii="Times New Roman" w:eastAsia="Times New Roman" w:hAnsi="Times New Roman"/>
                <w:sz w:val="20"/>
                <w:szCs w:val="20"/>
              </w:rPr>
              <w:t>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21 576,5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21 576,5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3 788,4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16 338,1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1 711,3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1 711,3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1 711,3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14 626,8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13 986,6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13 986,6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640,3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19 1 03 99990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1 450,0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474 409,3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1 012,0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1 012,0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573,7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573,7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438,3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20 1 02 99990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438,3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20 3 01 00000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Премии и гранты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20 3 01 99990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473 337,3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90BA4">
              <w:rPr>
                <w:rFonts w:ascii="Times New Roman" w:eastAsia="Times New Roman" w:hAnsi="Times New Roman"/>
                <w:sz w:val="20"/>
                <w:szCs w:val="20"/>
              </w:rPr>
              <w:t>Пыть-Яха</w:t>
            </w:r>
            <w:proofErr w:type="spellEnd"/>
            <w:r w:rsidRPr="00190BA4">
              <w:rPr>
                <w:rFonts w:ascii="Times New Roman" w:eastAsia="Times New Roman" w:hAnsi="Times New Roman"/>
                <w:sz w:val="20"/>
                <w:szCs w:val="20"/>
              </w:rPr>
              <w:t xml:space="preserve"> и муниципальных учреждений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473 337,3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188 016,8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154 621,5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казенных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154 621,5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29 689,0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29 689,0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3 706,3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3 706,3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190BA4">
              <w:rPr>
                <w:rFonts w:ascii="Times New Roman" w:eastAsia="Times New Roman" w:hAnsi="Times New Roman"/>
                <w:sz w:val="20"/>
                <w:szCs w:val="20"/>
              </w:rPr>
              <w:t>Пыть-Ях</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5 402,6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5 402,6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5 402,6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271 507,2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263 198,4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263 198,4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6 875,0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6 875,0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669,8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669,8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764,1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Исполнение судебных актов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299,1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465,0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Прочие мероприятия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2 300,2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2 034,2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2 034,2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266,0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4 032,5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4 032,5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20 4 01 59300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4 032,5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1 001,8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306,8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695,0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20 4 01 72030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695,0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1 076,2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792,2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792,2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284,0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 4 01 D9300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284,0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190BA4">
              <w:rPr>
                <w:rFonts w:ascii="Times New Roman" w:eastAsia="Times New Roman" w:hAnsi="Times New Roman"/>
                <w:sz w:val="20"/>
                <w:szCs w:val="20"/>
              </w:rPr>
              <w:t>Пыть-Яхе</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118 979,6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14 568,5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14 568,5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14 568,5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21 0 01 99990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14 568,5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4 497,2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4 497,2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4 497,2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21 0 02 99990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4 497,2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«Содержание мест захоронения»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21 0 03 00000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8 652,0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8 652,0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8 652,0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автономным учреждениям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21 0 03 00590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8 652,0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21 0 04 00000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11 213,0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11 213,0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11 213,0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21 0 04 99990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11 213,0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«Летнее и зимнее содержание городских территорий»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25 465,6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950,3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950,3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950,3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24 515,3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24 515,3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21 0 05 99990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24 515,3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«Повышение уровня культуры населения»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54 583,3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Строительство и реконструкция объектов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17 453,3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17 453,3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Бюджетные инвестиции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21 0 06 42110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17 453,3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Содействие развитию исторических и иных местных традиций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21 0 06 82420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4 000,0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33 089,5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28 092,8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28 092,8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4 996,7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630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4 996,7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21 0 06 S2420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40,5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Непрограммные направления деятельности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47 522,2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24 384,6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23 864,9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13 568,1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13 060,9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13 060,9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167,9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339,3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329,3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Председатель представительного органа муниципального образования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2 819,9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2 819,9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40 1 01 02110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2 819,9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2 280,1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2 280,1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40 1 01 02120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2 280,1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4 859,7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4 859,7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4 859,7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Прочие мероприятия органов местного самоуправления городского округа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337,1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312,1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312,1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Уплата налогов, сборов и иных платежей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40 1 01 02400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850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25,0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Исполнение отдельных полномочий Думы города </w:t>
            </w:r>
            <w:proofErr w:type="spellStart"/>
            <w:r w:rsidRPr="00190BA4">
              <w:rPr>
                <w:rFonts w:ascii="Times New Roman" w:eastAsia="Times New Roman" w:hAnsi="Times New Roman"/>
                <w:sz w:val="20"/>
                <w:szCs w:val="20"/>
              </w:rPr>
              <w:t>Пыть-Яха</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Выполнение полномочий Думы города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 xml:space="preserve"> в сфере наград и почетных званий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519,7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187,7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332,0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Публичные нормативные выплаты гражданам несоциального характера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40 1 02 72020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330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332,0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5 656,0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5 608,7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5 608,7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40 2 00 51180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5 608,7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47,3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47,3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Расходы на выплаты персоналу государственных (муниципальных) органов</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2 00 F1180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120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47,3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190BA4">
              <w:rPr>
                <w:rFonts w:ascii="Times New Roman" w:eastAsia="Times New Roman" w:hAnsi="Times New Roman"/>
                <w:sz w:val="20"/>
                <w:szCs w:val="20"/>
              </w:rPr>
              <w:t>Пыть-Ях</w:t>
            </w:r>
            <w:proofErr w:type="spellEnd"/>
            <w:r w:rsidRPr="00190BA4">
              <w:rPr>
                <w:rFonts w:ascii="Times New Roman" w:eastAsia="Times New Roman" w:hAnsi="Times New Roman"/>
                <w:sz w:val="20"/>
                <w:szCs w:val="20"/>
              </w:rPr>
              <w:t>»</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40 3 00 00000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Условно утверждённые расходы</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Резервные средства</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40 3 00 09990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870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0,0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90BA4">
              <w:rPr>
                <w:rFonts w:ascii="Times New Roman" w:eastAsia="Times New Roman" w:hAnsi="Times New Roman"/>
                <w:sz w:val="20"/>
                <w:szCs w:val="20"/>
              </w:rPr>
              <w:t>коронавирусной</w:t>
            </w:r>
            <w:proofErr w:type="spellEnd"/>
            <w:r w:rsidRPr="00190BA4">
              <w:rPr>
                <w:rFonts w:ascii="Times New Roman" w:eastAsia="Times New Roman" w:hAnsi="Times New Roman"/>
                <w:sz w:val="20"/>
                <w:szCs w:val="20"/>
              </w:rPr>
              <w:t xml:space="preserve"> инфекции (COVID – 2019)</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17 481,7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Предоставление субсидий организациям</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4 588,4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бюджетные ассигнования</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4 588,4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40 4 00 61100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810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4 588,4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12 380,8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11 449,4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11 449,4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Социальное обеспечение и иные выплаты населению</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931,4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40 4 00 99990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320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931,4 </w:t>
            </w:r>
          </w:p>
        </w:tc>
      </w:tr>
      <w:tr w:rsidR="00190BA4" w:rsidRPr="00190BA4" w:rsidTr="00971AB1">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W0 00000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512,4 </w:t>
            </w:r>
          </w:p>
        </w:tc>
      </w:tr>
      <w:tr w:rsidR="00190BA4" w:rsidRPr="00190BA4" w:rsidTr="00971AB1">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512,4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200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512,4 </w:t>
            </w:r>
          </w:p>
        </w:tc>
      </w:tr>
      <w:tr w:rsidR="00190BA4" w:rsidRPr="00190BA4" w:rsidTr="00971AB1">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190BA4" w:rsidRPr="00190BA4" w:rsidRDefault="00190BA4" w:rsidP="00190BA4">
            <w:pPr>
              <w:spacing w:after="0" w:line="240" w:lineRule="auto"/>
              <w:rPr>
                <w:rFonts w:ascii="Times New Roman" w:eastAsia="Times New Roman" w:hAnsi="Times New Roman"/>
                <w:sz w:val="20"/>
                <w:szCs w:val="20"/>
              </w:rPr>
            </w:pPr>
            <w:r w:rsidRPr="00190BA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40 4 W0 58530</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sz w:val="20"/>
                <w:szCs w:val="20"/>
              </w:rPr>
            </w:pPr>
            <w:r w:rsidRPr="00190BA4">
              <w:rPr>
                <w:rFonts w:ascii="Times New Roman" w:eastAsia="Times New Roman" w:hAnsi="Times New Roman"/>
                <w:sz w:val="20"/>
                <w:szCs w:val="20"/>
              </w:rPr>
              <w:t>240</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sz w:val="20"/>
                <w:szCs w:val="20"/>
              </w:rPr>
            </w:pPr>
            <w:r w:rsidRPr="00190BA4">
              <w:rPr>
                <w:rFonts w:ascii="Times New Roman" w:eastAsia="Times New Roman" w:hAnsi="Times New Roman"/>
                <w:sz w:val="20"/>
                <w:szCs w:val="20"/>
              </w:rPr>
              <w:t xml:space="preserve">512,4 </w:t>
            </w:r>
          </w:p>
        </w:tc>
      </w:tr>
      <w:tr w:rsidR="00190BA4" w:rsidRPr="00190BA4" w:rsidTr="00971AB1">
        <w:trPr>
          <w:trHeight w:val="375"/>
        </w:trPr>
        <w:tc>
          <w:tcPr>
            <w:tcW w:w="5665" w:type="dxa"/>
            <w:tcBorders>
              <w:top w:val="nil"/>
              <w:left w:val="single" w:sz="4" w:space="0" w:color="auto"/>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rPr>
                <w:rFonts w:ascii="Times New Roman" w:eastAsia="Times New Roman" w:hAnsi="Times New Roman"/>
                <w:bCs/>
                <w:sz w:val="20"/>
                <w:szCs w:val="20"/>
              </w:rPr>
            </w:pPr>
            <w:r w:rsidRPr="00190BA4">
              <w:rPr>
                <w:rFonts w:ascii="Times New Roman" w:eastAsia="Times New Roman" w:hAnsi="Times New Roman"/>
                <w:bCs/>
                <w:sz w:val="20"/>
                <w:szCs w:val="20"/>
              </w:rPr>
              <w:t>Всего</w:t>
            </w:r>
          </w:p>
        </w:tc>
        <w:tc>
          <w:tcPr>
            <w:tcW w:w="180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bCs/>
                <w:sz w:val="20"/>
                <w:szCs w:val="20"/>
              </w:rPr>
            </w:pPr>
            <w:r w:rsidRPr="00190BA4">
              <w:rPr>
                <w:rFonts w:ascii="Times New Roman" w:eastAsia="Times New Roman" w:hAnsi="Times New Roman"/>
                <w:bCs/>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190BA4" w:rsidRPr="00190BA4" w:rsidRDefault="00190BA4" w:rsidP="00190BA4">
            <w:pPr>
              <w:spacing w:after="0" w:line="240" w:lineRule="auto"/>
              <w:jc w:val="center"/>
              <w:rPr>
                <w:rFonts w:ascii="Times New Roman" w:eastAsia="Times New Roman" w:hAnsi="Times New Roman"/>
                <w:bCs/>
                <w:sz w:val="20"/>
                <w:szCs w:val="20"/>
              </w:rPr>
            </w:pPr>
            <w:r w:rsidRPr="00190BA4">
              <w:rPr>
                <w:rFonts w:ascii="Times New Roman" w:eastAsia="Times New Roman" w:hAnsi="Times New Roman"/>
                <w:bCs/>
                <w:sz w:val="20"/>
                <w:szCs w:val="20"/>
              </w:rPr>
              <w:t> </w:t>
            </w:r>
          </w:p>
        </w:tc>
        <w:tc>
          <w:tcPr>
            <w:tcW w:w="1560" w:type="dxa"/>
            <w:tcBorders>
              <w:top w:val="nil"/>
              <w:left w:val="nil"/>
              <w:bottom w:val="single" w:sz="4" w:space="0" w:color="auto"/>
              <w:right w:val="single" w:sz="4" w:space="0" w:color="auto"/>
            </w:tcBorders>
            <w:shd w:val="clear" w:color="auto" w:fill="auto"/>
            <w:vAlign w:val="bottom"/>
            <w:hideMark/>
          </w:tcPr>
          <w:p w:rsidR="00190BA4" w:rsidRPr="00190BA4" w:rsidRDefault="00190BA4" w:rsidP="00190BA4">
            <w:pPr>
              <w:spacing w:after="0" w:line="240" w:lineRule="auto"/>
              <w:jc w:val="right"/>
              <w:rPr>
                <w:rFonts w:ascii="Times New Roman" w:eastAsia="Times New Roman" w:hAnsi="Times New Roman"/>
                <w:bCs/>
                <w:sz w:val="20"/>
                <w:szCs w:val="20"/>
              </w:rPr>
            </w:pPr>
            <w:r w:rsidRPr="00190BA4">
              <w:rPr>
                <w:rFonts w:ascii="Times New Roman" w:eastAsia="Times New Roman" w:hAnsi="Times New Roman"/>
                <w:bCs/>
                <w:sz w:val="20"/>
                <w:szCs w:val="20"/>
              </w:rPr>
              <w:t>5 048 248,5</w:t>
            </w:r>
          </w:p>
        </w:tc>
        <w:bookmarkStart w:id="0" w:name="_GoBack"/>
        <w:bookmarkEnd w:id="0"/>
      </w:tr>
    </w:tbl>
    <w:p w:rsidR="00190BA4" w:rsidRPr="00190BA4" w:rsidRDefault="00190BA4" w:rsidP="00190BA4">
      <w:pPr>
        <w:rPr>
          <w:lang w:eastAsia="en-US"/>
        </w:rPr>
      </w:pPr>
      <w:r w:rsidRPr="00190BA4">
        <w:rPr>
          <w:rFonts w:ascii="Times New Roman" w:hAnsi="Times New Roman"/>
          <w:noProof/>
          <w:sz w:val="24"/>
          <w:szCs w:val="24"/>
        </w:rPr>
        <mc:AlternateContent>
          <mc:Choice Requires="wps">
            <w:drawing>
              <wp:anchor distT="45720" distB="45720" distL="114300" distR="114300" simplePos="0" relativeHeight="251659264" behindDoc="1" locked="0" layoutInCell="1" allowOverlap="1" wp14:anchorId="77F3A256" wp14:editId="58A7A9F6">
                <wp:simplePos x="0" y="0"/>
                <wp:positionH relativeFrom="page">
                  <wp:posOffset>7214235</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90BA4" w:rsidRDefault="00190BA4" w:rsidP="00190BA4">
                            <w:pPr>
                              <w:rPr>
                                <w:rFonts w:ascii="Times New Roman" w:hAnsi="Times New Roman"/>
                                <w:sz w:val="28"/>
                                <w:szCs w:val="28"/>
                              </w:rPr>
                            </w:pPr>
                            <w:r>
                              <w:rPr>
                                <w:rFonts w:ascii="Times New Roman" w:hAnsi="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3A256" id="_x0000_t202" coordsize="21600,21600" o:spt="202" path="m,l,21600r21600,l21600,xe">
                <v:stroke joinstyle="miter"/>
                <v:path gradientshapeok="t" o:connecttype="rect"/>
              </v:shapetype>
              <v:shape id="Надпись 217" o:spid="_x0000_s1026" type="#_x0000_t202" style="position:absolute;margin-left:568.05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" filled="f" stroked="f">
                <v:textbox>
                  <w:txbxContent>
                    <w:p w:rsidR="00190BA4" w:rsidRDefault="00190BA4" w:rsidP="00190BA4">
                      <w:pPr>
                        <w:rPr>
                          <w:rFonts w:ascii="Times New Roman" w:hAnsi="Times New Roman"/>
                          <w:sz w:val="28"/>
                          <w:szCs w:val="28"/>
                        </w:rPr>
                      </w:pPr>
                      <w:r>
                        <w:rPr>
                          <w:rFonts w:ascii="Times New Roman" w:hAnsi="Times New Roman"/>
                          <w:sz w:val="28"/>
                          <w:szCs w:val="28"/>
                        </w:rPr>
                        <w:t>».</w:t>
                      </w:r>
                    </w:p>
                  </w:txbxContent>
                </v:textbox>
                <w10:wrap anchorx="page"/>
              </v:shape>
            </w:pict>
          </mc:Fallback>
        </mc:AlternateContent>
      </w:r>
    </w:p>
    <w:p w:rsidR="00190BA4" w:rsidRDefault="00190BA4" w:rsidP="00E619A7">
      <w:pPr>
        <w:spacing w:after="0" w:line="240" w:lineRule="auto"/>
        <w:jc w:val="right"/>
        <w:rPr>
          <w:rFonts w:ascii="Times New Roman" w:hAnsi="Times New Roman"/>
          <w:sz w:val="28"/>
          <w:szCs w:val="28"/>
        </w:rPr>
      </w:pPr>
    </w:p>
    <w:sectPr w:rsidR="00190BA4" w:rsidSect="00B73C51">
      <w:headerReference w:type="even" r:id="rId7"/>
      <w:headerReference w:type="default" r:id="rId8"/>
      <w:pgSz w:w="11906" w:h="16838"/>
      <w:pgMar w:top="567" w:right="851" w:bottom="567" w:left="851" w:header="283" w:footer="283"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73C51">
      <w:rPr>
        <w:rStyle w:val="a9"/>
        <w:noProof/>
      </w:rPr>
      <w:t>177</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90BA4"/>
    <w:rsid w:val="00195E56"/>
    <w:rsid w:val="001D0B8E"/>
    <w:rsid w:val="002238FA"/>
    <w:rsid w:val="00235214"/>
    <w:rsid w:val="002466E2"/>
    <w:rsid w:val="00255EA7"/>
    <w:rsid w:val="002B68CB"/>
    <w:rsid w:val="002C7D35"/>
    <w:rsid w:val="002E5C59"/>
    <w:rsid w:val="003336DF"/>
    <w:rsid w:val="00397596"/>
    <w:rsid w:val="003D5DE2"/>
    <w:rsid w:val="004024AA"/>
    <w:rsid w:val="00434C39"/>
    <w:rsid w:val="004B37EE"/>
    <w:rsid w:val="004D4C19"/>
    <w:rsid w:val="00560043"/>
    <w:rsid w:val="00615C20"/>
    <w:rsid w:val="00687140"/>
    <w:rsid w:val="006A3B70"/>
    <w:rsid w:val="006C47E0"/>
    <w:rsid w:val="006D3B12"/>
    <w:rsid w:val="00742838"/>
    <w:rsid w:val="0075166D"/>
    <w:rsid w:val="00760158"/>
    <w:rsid w:val="00786BC3"/>
    <w:rsid w:val="007A172A"/>
    <w:rsid w:val="00806D23"/>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B73C51"/>
    <w:rsid w:val="00C05FD1"/>
    <w:rsid w:val="00C855BC"/>
    <w:rsid w:val="00C86021"/>
    <w:rsid w:val="00C872CB"/>
    <w:rsid w:val="00C87772"/>
    <w:rsid w:val="00CA3DE1"/>
    <w:rsid w:val="00D14C61"/>
    <w:rsid w:val="00D17E1A"/>
    <w:rsid w:val="00D330B1"/>
    <w:rsid w:val="00D40128"/>
    <w:rsid w:val="00DE490E"/>
    <w:rsid w:val="00E619A7"/>
    <w:rsid w:val="00E653E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numbering" w:customStyle="1" w:styleId="1">
    <w:name w:val="Нет списка1"/>
    <w:next w:val="a2"/>
    <w:uiPriority w:val="99"/>
    <w:semiHidden/>
    <w:unhideWhenUsed/>
    <w:rsid w:val="00190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5A2DB-9F2E-41D2-B75B-43BAD311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35</Pages>
  <Words>16512</Words>
  <Characters>105558</Characters>
  <Application>Microsoft Office Word</Application>
  <DocSecurity>0</DocSecurity>
  <Lines>879</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41</cp:revision>
  <cp:lastPrinted>2019-02-21T07:17:00Z</cp:lastPrinted>
  <dcterms:created xsi:type="dcterms:W3CDTF">2017-11-10T11:55:00Z</dcterms:created>
  <dcterms:modified xsi:type="dcterms:W3CDTF">2020-08-25T07:45:00Z</dcterms:modified>
</cp:coreProperties>
</file>